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BD" w:rsidRPr="00CE6515" w:rsidRDefault="007650BD" w:rsidP="007650BD">
      <w:pPr>
        <w:spacing w:line="360" w:lineRule="auto"/>
        <w:jc w:val="center"/>
        <w:rPr>
          <w:b/>
          <w:sz w:val="28"/>
        </w:rPr>
      </w:pPr>
      <w:r w:rsidRPr="00CE6515">
        <w:rPr>
          <w:b/>
          <w:sz w:val="28"/>
        </w:rPr>
        <w:t xml:space="preserve">EXECUTIVE SUMMARY </w:t>
      </w:r>
    </w:p>
    <w:p w:rsidR="007650BD" w:rsidRDefault="007650BD" w:rsidP="007650BD">
      <w:pPr>
        <w:spacing w:line="360" w:lineRule="auto"/>
        <w:jc w:val="center"/>
        <w:rPr>
          <w:b/>
          <w:sz w:val="26"/>
        </w:rPr>
      </w:pPr>
      <w:proofErr w:type="spellStart"/>
      <w:r>
        <w:rPr>
          <w:b/>
          <w:sz w:val="26"/>
        </w:rPr>
        <w:t>M.Sc</w:t>
      </w:r>
      <w:proofErr w:type="spellEnd"/>
      <w:r>
        <w:rPr>
          <w:b/>
          <w:sz w:val="26"/>
        </w:rPr>
        <w:t xml:space="preserve"> (</w:t>
      </w:r>
      <w:proofErr w:type="spellStart"/>
      <w:r>
        <w:rPr>
          <w:b/>
          <w:sz w:val="26"/>
        </w:rPr>
        <w:t>Hons</w:t>
      </w:r>
      <w:proofErr w:type="spellEnd"/>
      <w:r>
        <w:rPr>
          <w:b/>
          <w:sz w:val="26"/>
        </w:rPr>
        <w:t>) Program</w:t>
      </w:r>
    </w:p>
    <w:p w:rsidR="007650BD" w:rsidRPr="00CE6515" w:rsidRDefault="007650BD" w:rsidP="007650BD">
      <w:pPr>
        <w:spacing w:line="360" w:lineRule="auto"/>
        <w:jc w:val="center"/>
        <w:rPr>
          <w:b/>
          <w:sz w:val="26"/>
        </w:rPr>
      </w:pPr>
      <w:r w:rsidRPr="00CE6515">
        <w:rPr>
          <w:b/>
          <w:sz w:val="26"/>
        </w:rPr>
        <w:t xml:space="preserve">Department of </w:t>
      </w:r>
      <w:r>
        <w:rPr>
          <w:b/>
          <w:sz w:val="26"/>
        </w:rPr>
        <w:t>Poultry Science</w:t>
      </w:r>
    </w:p>
    <w:p w:rsidR="006D4F53" w:rsidRDefault="006D4F53" w:rsidP="007650BD">
      <w:pPr>
        <w:spacing w:line="360" w:lineRule="auto"/>
        <w:jc w:val="both"/>
      </w:pPr>
    </w:p>
    <w:p w:rsidR="007650BD" w:rsidRDefault="007650BD" w:rsidP="007650BD">
      <w:pPr>
        <w:spacing w:line="360" w:lineRule="auto"/>
        <w:jc w:val="both"/>
      </w:pPr>
      <w:r w:rsidRPr="007E0F08">
        <w:t>De</w:t>
      </w:r>
      <w:r w:rsidR="006D4F53">
        <w:t xml:space="preserve">partment of Poultry science is </w:t>
      </w:r>
      <w:r w:rsidRPr="007E0F08">
        <w:t xml:space="preserve">one of the disciplines in the Faculty of Animal Husbandry and Veterinary Sciences, </w:t>
      </w:r>
      <w:r>
        <w:t>The University of Agriculture</w:t>
      </w:r>
      <w:r w:rsidRPr="007E0F08">
        <w:t>, Peshawar</w:t>
      </w:r>
      <w:r>
        <w:t>. The department</w:t>
      </w:r>
      <w:r w:rsidRPr="007E0F08">
        <w:t xml:space="preserve"> was established in 1987 comprising</w:t>
      </w:r>
      <w:r>
        <w:t xml:space="preserve"> </w:t>
      </w:r>
      <w:r w:rsidRPr="007E0F08">
        <w:t xml:space="preserve">undergraduate laboratory, hatchery unit and poultry research unit in the in </w:t>
      </w:r>
      <w:proofErr w:type="gramStart"/>
      <w:r w:rsidRPr="007E0F08">
        <w:t>the</w:t>
      </w:r>
      <w:proofErr w:type="gramEnd"/>
      <w:r w:rsidRPr="007E0F08">
        <w:t xml:space="preserve"> main building of AUP. In the beginning there was a composite </w:t>
      </w:r>
      <w:proofErr w:type="spellStart"/>
      <w:r w:rsidRPr="007E0F08">
        <w:t>B.Sc</w:t>
      </w:r>
      <w:proofErr w:type="spellEnd"/>
      <w:r w:rsidRPr="007E0F08">
        <w:t xml:space="preserve"> (</w:t>
      </w:r>
      <w:proofErr w:type="spellStart"/>
      <w:r w:rsidRPr="007E0F08">
        <w:t>Hons</w:t>
      </w:r>
      <w:proofErr w:type="spellEnd"/>
      <w:r w:rsidRPr="007E0F08">
        <w:t xml:space="preserve">) and </w:t>
      </w:r>
      <w:proofErr w:type="spellStart"/>
      <w:r w:rsidRPr="007E0F08">
        <w:t>M.Sc</w:t>
      </w:r>
      <w:proofErr w:type="spellEnd"/>
      <w:r w:rsidRPr="007E0F08">
        <w:t xml:space="preserve"> (</w:t>
      </w:r>
      <w:proofErr w:type="spellStart"/>
      <w:r w:rsidRPr="007E0F08">
        <w:t>Hons</w:t>
      </w:r>
      <w:proofErr w:type="spellEnd"/>
      <w:r w:rsidRPr="007E0F08">
        <w:t>) degrees at faculty level</w:t>
      </w:r>
      <w:r>
        <w:t xml:space="preserve">. </w:t>
      </w:r>
      <w:r w:rsidRPr="007E0F08">
        <w:t>The f</w:t>
      </w:r>
      <w:r>
        <w:t>ull-f</w:t>
      </w:r>
      <w:r w:rsidRPr="007E0F08">
        <w:t>ledged M.Sc. (</w:t>
      </w:r>
      <w:proofErr w:type="spellStart"/>
      <w:r w:rsidRPr="007E0F08">
        <w:t>Hons</w:t>
      </w:r>
      <w:proofErr w:type="spellEnd"/>
      <w:r w:rsidRPr="007E0F08">
        <w:t xml:space="preserve">) program in Poultry Science </w:t>
      </w:r>
      <w:r>
        <w:t>was</w:t>
      </w:r>
      <w:r w:rsidRPr="007E0F08">
        <w:t xml:space="preserve"> initiated in 2003</w:t>
      </w:r>
      <w:r>
        <w:t xml:space="preserve">. </w:t>
      </w:r>
      <w:r w:rsidRPr="00CE6515">
        <w:t>The degree programs offered by the department are approved by the HEC</w:t>
      </w:r>
      <w:r>
        <w:t>.</w:t>
      </w:r>
    </w:p>
    <w:p w:rsidR="007650BD" w:rsidRDefault="007650BD" w:rsidP="007650BD">
      <w:pPr>
        <w:spacing w:line="360" w:lineRule="auto"/>
        <w:jc w:val="both"/>
      </w:pPr>
    </w:p>
    <w:p w:rsidR="00F02326" w:rsidRDefault="007650BD" w:rsidP="00F02326">
      <w:pPr>
        <w:spacing w:line="360" w:lineRule="auto"/>
        <w:jc w:val="both"/>
      </w:pPr>
      <w:r>
        <w:t xml:space="preserve">The Self-Assessment Process was initiated in the department in 2010 by formulating Program Team for </w:t>
      </w:r>
      <w:proofErr w:type="spellStart"/>
      <w:r>
        <w:t>M.Sc</w:t>
      </w:r>
      <w:proofErr w:type="spellEnd"/>
      <w:r>
        <w:t xml:space="preserve"> (</w:t>
      </w:r>
      <w:proofErr w:type="spellStart"/>
      <w:r>
        <w:t>Hons</w:t>
      </w:r>
      <w:proofErr w:type="spellEnd"/>
      <w:r>
        <w:t>) degree program. The Program Team was given a series of awareness workshops and trainings</w:t>
      </w:r>
      <w:r w:rsidR="00F02326">
        <w:t xml:space="preserve"> regarding Self-</w:t>
      </w:r>
      <w:r>
        <w:t>Assessment Process. The Program Team submitted first draft of Self-Assessment Report (SAR) in 2011. The QEC reviewed SAR and recommend some cor</w:t>
      </w:r>
      <w:r w:rsidR="00F02326">
        <w:t>rection in the report. The Self-</w:t>
      </w:r>
      <w:r>
        <w:t>Assessment Rep</w:t>
      </w:r>
      <w:r w:rsidR="00F02326">
        <w:t>or</w:t>
      </w:r>
      <w:r>
        <w:t xml:space="preserve">t of </w:t>
      </w:r>
      <w:proofErr w:type="spellStart"/>
      <w:r w:rsidR="00F02326">
        <w:t>M.Sc</w:t>
      </w:r>
      <w:proofErr w:type="spellEnd"/>
      <w:r w:rsidR="00F02326">
        <w:t xml:space="preserve"> (</w:t>
      </w:r>
      <w:proofErr w:type="spellStart"/>
      <w:r w:rsidR="00F02326">
        <w:t>Hons</w:t>
      </w:r>
      <w:proofErr w:type="spellEnd"/>
      <w:r w:rsidR="00F02326">
        <w:t>) degree program of Poultry Science department was finalized in 2012 by</w:t>
      </w:r>
      <w:r w:rsidRPr="00236891">
        <w:t xml:space="preserve"> the Program Team (PT) which comprised of  </w:t>
      </w:r>
      <w:r w:rsidR="00F02326" w:rsidRPr="00684E21">
        <w:rPr>
          <w:lang w:val="fr-FR"/>
        </w:rPr>
        <w:t>Dr. Asad Sultan</w:t>
      </w:r>
      <w:r>
        <w:t>,</w:t>
      </w:r>
      <w:r w:rsidRPr="00236891">
        <w:t xml:space="preserve"> Focal Person PT; Dr. </w:t>
      </w:r>
      <w:proofErr w:type="spellStart"/>
      <w:r w:rsidR="00F02326">
        <w:t>Naila</w:t>
      </w:r>
      <w:proofErr w:type="spellEnd"/>
      <w:r w:rsidR="00F02326">
        <w:t xml:space="preserve"> Chand</w:t>
      </w:r>
      <w:r w:rsidRPr="00236891">
        <w:t xml:space="preserve">, </w:t>
      </w:r>
      <w:r>
        <w:t>PT m</w:t>
      </w:r>
      <w:r w:rsidRPr="00236891">
        <w:t>ember and M</w:t>
      </w:r>
      <w:r w:rsidR="00F02326">
        <w:t>r</w:t>
      </w:r>
      <w:r w:rsidRPr="00236891">
        <w:t xml:space="preserve">. </w:t>
      </w:r>
      <w:r w:rsidR="00F02326">
        <w:t xml:space="preserve">Muhammad </w:t>
      </w:r>
      <w:proofErr w:type="spellStart"/>
      <w:r w:rsidR="00F02326">
        <w:t>Mushtaq</w:t>
      </w:r>
      <w:proofErr w:type="spellEnd"/>
      <w:r w:rsidRPr="00236891">
        <w:t xml:space="preserve">. </w:t>
      </w:r>
    </w:p>
    <w:p w:rsidR="00F02326" w:rsidRDefault="00F02326" w:rsidP="00F02326">
      <w:pPr>
        <w:spacing w:line="360" w:lineRule="auto"/>
        <w:jc w:val="both"/>
      </w:pPr>
    </w:p>
    <w:p w:rsidR="007650BD" w:rsidRDefault="007650BD" w:rsidP="00F02326">
      <w:pPr>
        <w:spacing w:line="360" w:lineRule="auto"/>
        <w:jc w:val="both"/>
      </w:pPr>
      <w:r w:rsidRPr="00236891">
        <w:t>The SAR w</w:t>
      </w:r>
      <w:r w:rsidR="00F02326">
        <w:t>as</w:t>
      </w:r>
      <w:r w:rsidRPr="00236891">
        <w:t xml:space="preserve"> further scrutinized by the Assessment Team (AT) comprised of </w:t>
      </w:r>
      <w:r w:rsidR="00F02326">
        <w:t xml:space="preserve">Prof. Dr. </w:t>
      </w:r>
      <w:proofErr w:type="spellStart"/>
      <w:r w:rsidR="00F02326">
        <w:t>Sarzamin</w:t>
      </w:r>
      <w:proofErr w:type="spellEnd"/>
      <w:r w:rsidR="00F02326">
        <w:t>, Chairman, Poultry Science (</w:t>
      </w:r>
      <w:r w:rsidRPr="00236891">
        <w:t>Co</w:t>
      </w:r>
      <w:r w:rsidR="00F02326">
        <w:t>n</w:t>
      </w:r>
      <w:r w:rsidRPr="00236891">
        <w:t>vener AT</w:t>
      </w:r>
      <w:r w:rsidR="00F02326">
        <w:t>)</w:t>
      </w:r>
      <w:r w:rsidRPr="00236891">
        <w:t xml:space="preserve">, </w:t>
      </w:r>
      <w:r w:rsidR="00F02326" w:rsidRPr="00F02326">
        <w:t xml:space="preserve">Dr. Syed Muhammad </w:t>
      </w:r>
      <w:proofErr w:type="spellStart"/>
      <w:r w:rsidR="00F02326" w:rsidRPr="00F02326">
        <w:t>Sohail</w:t>
      </w:r>
      <w:proofErr w:type="spellEnd"/>
      <w:r w:rsidR="00F02326">
        <w:t xml:space="preserve">, </w:t>
      </w:r>
      <w:r w:rsidR="00F02326" w:rsidRPr="00F02326">
        <w:t>Associate Professor, Poultry Science</w:t>
      </w:r>
      <w:r w:rsidR="00F02326">
        <w:t xml:space="preserve"> (Member AT), </w:t>
      </w:r>
      <w:r w:rsidR="00F02326" w:rsidRPr="00F02326">
        <w:t>Dr.</w:t>
      </w:r>
      <w:r w:rsidR="00F02326">
        <w:t xml:space="preserve"> </w:t>
      </w:r>
      <w:r w:rsidR="00F02326" w:rsidRPr="00F02326">
        <w:t xml:space="preserve">Ahmad </w:t>
      </w:r>
      <w:proofErr w:type="spellStart"/>
      <w:r w:rsidR="00F02326" w:rsidRPr="00F02326">
        <w:t>Naveed</w:t>
      </w:r>
      <w:proofErr w:type="spellEnd"/>
      <w:r w:rsidR="00F02326">
        <w:t xml:space="preserve">, </w:t>
      </w:r>
      <w:r w:rsidR="00F02326" w:rsidRPr="00F02326">
        <w:t>Director P&amp;D,</w:t>
      </w:r>
      <w:r w:rsidR="00F02326">
        <w:t xml:space="preserve"> </w:t>
      </w:r>
      <w:r w:rsidR="00F02326" w:rsidRPr="00F02326">
        <w:t>Directorate of Livestock &amp; Research and Development KPK</w:t>
      </w:r>
      <w:r w:rsidR="00F02326">
        <w:t xml:space="preserve"> (External AT Member) and Mr. Muhammad Bilal, Deputy Director QEC (External AT Member)</w:t>
      </w:r>
      <w:r w:rsidR="006D4F53">
        <w:t>.</w:t>
      </w:r>
    </w:p>
    <w:p w:rsidR="007650BD" w:rsidRPr="00F15A02" w:rsidRDefault="007650BD" w:rsidP="007650BD">
      <w:pPr>
        <w:spacing w:line="360" w:lineRule="auto"/>
        <w:jc w:val="both"/>
      </w:pPr>
    </w:p>
    <w:p w:rsidR="00F02326" w:rsidRDefault="007650BD" w:rsidP="007650BD">
      <w:pPr>
        <w:spacing w:line="360" w:lineRule="auto"/>
        <w:jc w:val="both"/>
        <w:rPr>
          <w:szCs w:val="22"/>
        </w:rPr>
      </w:pPr>
      <w:r w:rsidRPr="00F15A02">
        <w:rPr>
          <w:szCs w:val="22"/>
        </w:rPr>
        <w:t xml:space="preserve">In the SWOT analysis, the </w:t>
      </w:r>
      <w:r w:rsidR="00F02326">
        <w:rPr>
          <w:szCs w:val="22"/>
        </w:rPr>
        <w:t>A</w:t>
      </w:r>
      <w:r w:rsidRPr="00F15A02">
        <w:rPr>
          <w:szCs w:val="22"/>
        </w:rPr>
        <w:t xml:space="preserve">ssessment </w:t>
      </w:r>
      <w:r w:rsidR="00F02326">
        <w:rPr>
          <w:szCs w:val="22"/>
        </w:rPr>
        <w:t>T</w:t>
      </w:r>
      <w:r w:rsidRPr="00F15A02">
        <w:rPr>
          <w:szCs w:val="22"/>
        </w:rPr>
        <w:t xml:space="preserve">eam reported the </w:t>
      </w:r>
      <w:r w:rsidR="00F02326">
        <w:rPr>
          <w:szCs w:val="22"/>
        </w:rPr>
        <w:t>following Strength and Weaknesses of the Program:</w:t>
      </w:r>
    </w:p>
    <w:p w:rsidR="006D4F53" w:rsidRDefault="006D4F53" w:rsidP="006D4F53">
      <w:pPr>
        <w:spacing w:line="360" w:lineRule="auto"/>
        <w:jc w:val="both"/>
        <w:rPr>
          <w:rFonts w:ascii="Verdana" w:hAnsi="Verdana"/>
          <w:b/>
          <w:sz w:val="22"/>
          <w:szCs w:val="22"/>
          <w:u w:val="single"/>
        </w:rPr>
      </w:pPr>
    </w:p>
    <w:p w:rsidR="006D4F53" w:rsidRDefault="006D4F53" w:rsidP="006D4F53">
      <w:pPr>
        <w:spacing w:line="360" w:lineRule="auto"/>
        <w:jc w:val="both"/>
        <w:rPr>
          <w:rFonts w:ascii="Verdana" w:hAnsi="Verdana"/>
          <w:b/>
          <w:sz w:val="22"/>
          <w:szCs w:val="22"/>
          <w:u w:val="single"/>
        </w:rPr>
      </w:pPr>
    </w:p>
    <w:p w:rsidR="006D4F53" w:rsidRDefault="006D4F53" w:rsidP="006D4F53">
      <w:pPr>
        <w:spacing w:line="360" w:lineRule="auto"/>
        <w:jc w:val="both"/>
        <w:rPr>
          <w:rFonts w:ascii="Verdana" w:hAnsi="Verdana"/>
          <w:b/>
          <w:sz w:val="22"/>
          <w:szCs w:val="22"/>
        </w:rPr>
      </w:pPr>
      <w:r w:rsidRPr="001710D9">
        <w:rPr>
          <w:rFonts w:ascii="Verdana" w:hAnsi="Verdana"/>
          <w:b/>
          <w:sz w:val="22"/>
          <w:szCs w:val="22"/>
          <w:u w:val="single"/>
        </w:rPr>
        <w:lastRenderedPageBreak/>
        <w:t>Strengths</w:t>
      </w:r>
      <w:r w:rsidRPr="001710D9">
        <w:rPr>
          <w:rFonts w:ascii="Verdana" w:hAnsi="Verdana"/>
          <w:b/>
          <w:sz w:val="22"/>
          <w:szCs w:val="22"/>
        </w:rPr>
        <w:t>:</w:t>
      </w:r>
    </w:p>
    <w:p w:rsidR="006D4F53" w:rsidRPr="007E0F08" w:rsidRDefault="006D4F53" w:rsidP="006D4F53">
      <w:pPr>
        <w:widowControl w:val="0"/>
        <w:numPr>
          <w:ilvl w:val="0"/>
          <w:numId w:val="2"/>
        </w:numPr>
        <w:tabs>
          <w:tab w:val="left" w:pos="3888"/>
        </w:tabs>
        <w:autoSpaceDE w:val="0"/>
        <w:autoSpaceDN w:val="0"/>
        <w:adjustRightInd w:val="0"/>
        <w:spacing w:line="360" w:lineRule="auto"/>
        <w:jc w:val="both"/>
        <w:rPr>
          <w:b/>
          <w:color w:val="000000"/>
          <w:spacing w:val="-2"/>
        </w:rPr>
      </w:pPr>
      <w:r w:rsidRPr="007E0F08">
        <w:rPr>
          <w:color w:val="000000"/>
          <w:spacing w:val="-2"/>
        </w:rPr>
        <w:t xml:space="preserve">Qualified Faculty with </w:t>
      </w:r>
      <w:proofErr w:type="spellStart"/>
      <w:r w:rsidRPr="007E0F08">
        <w:rPr>
          <w:color w:val="000000"/>
          <w:spacing w:val="-2"/>
        </w:rPr>
        <w:t>Ph.Ds</w:t>
      </w:r>
      <w:proofErr w:type="spellEnd"/>
      <w:r w:rsidRPr="007E0F08">
        <w:rPr>
          <w:color w:val="000000"/>
          <w:spacing w:val="-2"/>
        </w:rPr>
        <w:t xml:space="preserve"> in different areas of Poultry Science</w:t>
      </w:r>
    </w:p>
    <w:p w:rsidR="006D4F53" w:rsidRPr="007E0F08" w:rsidRDefault="006D4F53" w:rsidP="006D4F53">
      <w:pPr>
        <w:widowControl w:val="0"/>
        <w:numPr>
          <w:ilvl w:val="0"/>
          <w:numId w:val="2"/>
        </w:numPr>
        <w:tabs>
          <w:tab w:val="left" w:pos="3888"/>
        </w:tabs>
        <w:autoSpaceDE w:val="0"/>
        <w:autoSpaceDN w:val="0"/>
        <w:adjustRightInd w:val="0"/>
        <w:spacing w:line="360" w:lineRule="auto"/>
        <w:jc w:val="both"/>
        <w:rPr>
          <w:b/>
          <w:color w:val="000000"/>
          <w:spacing w:val="-2"/>
        </w:rPr>
      </w:pPr>
      <w:r w:rsidRPr="007E0F08">
        <w:rPr>
          <w:color w:val="000000"/>
          <w:spacing w:val="-2"/>
        </w:rPr>
        <w:t>Laboratory Facilities</w:t>
      </w:r>
    </w:p>
    <w:p w:rsidR="006D4F53" w:rsidRPr="007E0F08" w:rsidRDefault="006D4F53" w:rsidP="006D4F53">
      <w:pPr>
        <w:widowControl w:val="0"/>
        <w:numPr>
          <w:ilvl w:val="0"/>
          <w:numId w:val="2"/>
        </w:numPr>
        <w:tabs>
          <w:tab w:val="left" w:pos="3888"/>
        </w:tabs>
        <w:autoSpaceDE w:val="0"/>
        <w:autoSpaceDN w:val="0"/>
        <w:adjustRightInd w:val="0"/>
        <w:spacing w:line="360" w:lineRule="auto"/>
        <w:jc w:val="both"/>
        <w:rPr>
          <w:b/>
          <w:color w:val="000000"/>
          <w:spacing w:val="-2"/>
        </w:rPr>
      </w:pPr>
      <w:r w:rsidRPr="007E0F08">
        <w:rPr>
          <w:color w:val="000000"/>
          <w:spacing w:val="-2"/>
        </w:rPr>
        <w:t>Research Facilities</w:t>
      </w:r>
    </w:p>
    <w:p w:rsidR="006D4F53" w:rsidRPr="007E0F08" w:rsidRDefault="006D4F53" w:rsidP="006D4F53">
      <w:pPr>
        <w:widowControl w:val="0"/>
        <w:numPr>
          <w:ilvl w:val="0"/>
          <w:numId w:val="2"/>
        </w:numPr>
        <w:tabs>
          <w:tab w:val="left" w:pos="3888"/>
        </w:tabs>
        <w:autoSpaceDE w:val="0"/>
        <w:autoSpaceDN w:val="0"/>
        <w:adjustRightInd w:val="0"/>
        <w:spacing w:line="360" w:lineRule="auto"/>
        <w:jc w:val="both"/>
        <w:rPr>
          <w:b/>
          <w:color w:val="000000"/>
          <w:spacing w:val="-2"/>
        </w:rPr>
      </w:pPr>
      <w:r w:rsidRPr="007E0F08">
        <w:rPr>
          <w:color w:val="000000"/>
          <w:spacing w:val="-2"/>
        </w:rPr>
        <w:t xml:space="preserve">Model hatchery unit </w:t>
      </w:r>
    </w:p>
    <w:p w:rsidR="007650BD" w:rsidRDefault="007650BD" w:rsidP="007650BD">
      <w:pPr>
        <w:ind w:left="1080"/>
        <w:jc w:val="both"/>
        <w:rPr>
          <w:szCs w:val="22"/>
        </w:rPr>
      </w:pPr>
    </w:p>
    <w:p w:rsidR="006D4F53" w:rsidRPr="006D4F53" w:rsidRDefault="006D4F53" w:rsidP="006D4F53">
      <w:pPr>
        <w:jc w:val="both"/>
        <w:rPr>
          <w:b/>
          <w:szCs w:val="22"/>
          <w:u w:val="single"/>
        </w:rPr>
      </w:pPr>
      <w:r w:rsidRPr="006D4F53">
        <w:rPr>
          <w:b/>
          <w:szCs w:val="22"/>
          <w:u w:val="single"/>
        </w:rPr>
        <w:t>Weaknesses:</w:t>
      </w:r>
    </w:p>
    <w:p w:rsidR="006D4F53" w:rsidRPr="006D4F53" w:rsidRDefault="006D4F53" w:rsidP="006D4F53">
      <w:pPr>
        <w:jc w:val="both"/>
        <w:rPr>
          <w:szCs w:val="22"/>
          <w:u w:val="single"/>
        </w:rPr>
      </w:pPr>
    </w:p>
    <w:p w:rsidR="006D4F53" w:rsidRPr="006D4F53" w:rsidRDefault="006D4F53" w:rsidP="006D4F53">
      <w:pPr>
        <w:numPr>
          <w:ilvl w:val="0"/>
          <w:numId w:val="3"/>
        </w:numPr>
        <w:spacing w:line="360" w:lineRule="auto"/>
        <w:jc w:val="both"/>
        <w:rPr>
          <w:szCs w:val="22"/>
        </w:rPr>
      </w:pPr>
      <w:r w:rsidRPr="006D4F53">
        <w:rPr>
          <w:szCs w:val="22"/>
        </w:rPr>
        <w:t>The SAR is outdated.</w:t>
      </w:r>
    </w:p>
    <w:p w:rsidR="006D4F53" w:rsidRPr="006D4F53" w:rsidRDefault="006D4F53" w:rsidP="006D4F53">
      <w:pPr>
        <w:numPr>
          <w:ilvl w:val="0"/>
          <w:numId w:val="3"/>
        </w:numPr>
        <w:spacing w:line="360" w:lineRule="auto"/>
        <w:jc w:val="both"/>
        <w:rPr>
          <w:szCs w:val="22"/>
        </w:rPr>
      </w:pPr>
      <w:r w:rsidRPr="006D4F53">
        <w:rPr>
          <w:szCs w:val="22"/>
        </w:rPr>
        <w:t>The curriculum is not revised for a last five years.</w:t>
      </w:r>
    </w:p>
    <w:p w:rsidR="006D4F53" w:rsidRPr="006D4F53" w:rsidRDefault="006D4F53" w:rsidP="006D4F53">
      <w:pPr>
        <w:numPr>
          <w:ilvl w:val="0"/>
          <w:numId w:val="3"/>
        </w:numPr>
        <w:spacing w:line="360" w:lineRule="auto"/>
        <w:jc w:val="both"/>
        <w:rPr>
          <w:szCs w:val="22"/>
        </w:rPr>
      </w:pPr>
      <w:r w:rsidRPr="006D4F53">
        <w:rPr>
          <w:szCs w:val="22"/>
        </w:rPr>
        <w:t>Course File is not maintained by faculty members.</w:t>
      </w:r>
    </w:p>
    <w:p w:rsidR="006D4F53" w:rsidRPr="006D4F53" w:rsidRDefault="006D4F53" w:rsidP="006D4F53">
      <w:pPr>
        <w:numPr>
          <w:ilvl w:val="0"/>
          <w:numId w:val="3"/>
        </w:numPr>
        <w:spacing w:line="360" w:lineRule="auto"/>
        <w:jc w:val="both"/>
        <w:rPr>
          <w:szCs w:val="22"/>
        </w:rPr>
      </w:pPr>
      <w:r w:rsidRPr="006D4F53">
        <w:rPr>
          <w:szCs w:val="22"/>
        </w:rPr>
        <w:t>Lack of well-equipped lecture rooms.</w:t>
      </w:r>
    </w:p>
    <w:p w:rsidR="006D4F53" w:rsidRPr="006D4F53" w:rsidRDefault="006D4F53" w:rsidP="006D4F53">
      <w:pPr>
        <w:numPr>
          <w:ilvl w:val="0"/>
          <w:numId w:val="3"/>
        </w:numPr>
        <w:spacing w:line="360" w:lineRule="auto"/>
        <w:jc w:val="both"/>
        <w:rPr>
          <w:szCs w:val="22"/>
        </w:rPr>
      </w:pPr>
      <w:r w:rsidRPr="006D4F53">
        <w:rPr>
          <w:szCs w:val="22"/>
        </w:rPr>
        <w:t>No departmental library exists.</w:t>
      </w:r>
    </w:p>
    <w:p w:rsidR="006D4F53" w:rsidRPr="006D4F53" w:rsidRDefault="006D4F53" w:rsidP="006D4F53">
      <w:pPr>
        <w:numPr>
          <w:ilvl w:val="0"/>
          <w:numId w:val="3"/>
        </w:numPr>
        <w:spacing w:line="360" w:lineRule="auto"/>
        <w:jc w:val="both"/>
        <w:rPr>
          <w:szCs w:val="22"/>
        </w:rPr>
      </w:pPr>
      <w:r w:rsidRPr="006D4F53">
        <w:rPr>
          <w:szCs w:val="22"/>
        </w:rPr>
        <w:t xml:space="preserve">No Computer Lab exists. </w:t>
      </w:r>
    </w:p>
    <w:p w:rsidR="006D4F53" w:rsidRDefault="006D4F53" w:rsidP="006D4F53">
      <w:pPr>
        <w:numPr>
          <w:ilvl w:val="0"/>
          <w:numId w:val="3"/>
        </w:numPr>
        <w:spacing w:line="360" w:lineRule="auto"/>
        <w:jc w:val="both"/>
        <w:rPr>
          <w:szCs w:val="22"/>
        </w:rPr>
      </w:pPr>
      <w:r w:rsidRPr="006D4F53">
        <w:rPr>
          <w:szCs w:val="22"/>
        </w:rPr>
        <w:t>Lack of environmentally controlled poultry sheds</w:t>
      </w:r>
      <w:r>
        <w:rPr>
          <w:szCs w:val="22"/>
        </w:rPr>
        <w:t>.</w:t>
      </w:r>
    </w:p>
    <w:p w:rsidR="006D4F53" w:rsidRDefault="006D4F53" w:rsidP="006D4F53">
      <w:pPr>
        <w:spacing w:line="360" w:lineRule="auto"/>
        <w:ind w:left="1080"/>
        <w:jc w:val="both"/>
        <w:rPr>
          <w:szCs w:val="22"/>
        </w:rPr>
      </w:pPr>
    </w:p>
    <w:p w:rsidR="006D4F53" w:rsidRDefault="006D4F53" w:rsidP="006D4F53">
      <w:pPr>
        <w:spacing w:line="360" w:lineRule="auto"/>
        <w:jc w:val="both"/>
        <w:rPr>
          <w:rFonts w:ascii="Verdana" w:hAnsi="Verdana"/>
          <w:sz w:val="22"/>
          <w:szCs w:val="22"/>
        </w:rPr>
      </w:pPr>
      <w:r>
        <w:rPr>
          <w:rFonts w:ascii="Verdana" w:hAnsi="Verdana"/>
          <w:sz w:val="22"/>
          <w:szCs w:val="22"/>
        </w:rPr>
        <w:t>The Assessment Team in its meeting with the Program team, QEC officials and Chairman, identified the above Strength and Weaknesses of the program and recommended following necessary actions:</w:t>
      </w:r>
    </w:p>
    <w:p w:rsidR="006D4F53" w:rsidRDefault="006D4F53" w:rsidP="006D4F53">
      <w:pPr>
        <w:numPr>
          <w:ilvl w:val="0"/>
          <w:numId w:val="4"/>
        </w:numPr>
        <w:spacing w:before="120" w:after="120" w:line="360" w:lineRule="auto"/>
        <w:jc w:val="both"/>
      </w:pPr>
      <w:r>
        <w:t>Self-Assessment Report needs to be revised and updated.</w:t>
      </w:r>
    </w:p>
    <w:p w:rsidR="006D4F53" w:rsidRDefault="006D4F53" w:rsidP="006D4F53">
      <w:pPr>
        <w:numPr>
          <w:ilvl w:val="0"/>
          <w:numId w:val="4"/>
        </w:numPr>
        <w:spacing w:before="120" w:after="120" w:line="360" w:lineRule="auto"/>
        <w:jc w:val="both"/>
      </w:pPr>
      <w:r>
        <w:t>The Curriculum must be revised and updated periodically, as per need of the day.</w:t>
      </w:r>
    </w:p>
    <w:p w:rsidR="006D4F53" w:rsidRPr="000C7A4C" w:rsidRDefault="006D4F53" w:rsidP="006D4F53">
      <w:pPr>
        <w:numPr>
          <w:ilvl w:val="0"/>
          <w:numId w:val="4"/>
        </w:numPr>
        <w:rPr>
          <w:color w:val="000000"/>
        </w:rPr>
      </w:pPr>
      <w:r>
        <w:rPr>
          <w:color w:val="000000"/>
        </w:rPr>
        <w:t>Each faculty member needs to maintain Course File. The format and composition of Course files may be obtained from QEC.</w:t>
      </w:r>
    </w:p>
    <w:p w:rsidR="006D4F53" w:rsidRDefault="006D4F53" w:rsidP="006D4F53">
      <w:pPr>
        <w:numPr>
          <w:ilvl w:val="0"/>
          <w:numId w:val="4"/>
        </w:numPr>
        <w:spacing w:before="120" w:after="120" w:line="360" w:lineRule="auto"/>
        <w:jc w:val="both"/>
        <w:rPr>
          <w:color w:val="000000"/>
        </w:rPr>
      </w:pPr>
      <w:r>
        <w:rPr>
          <w:color w:val="000000"/>
        </w:rPr>
        <w:t>One Well-equipped classroom is required to be established.</w:t>
      </w:r>
    </w:p>
    <w:p w:rsidR="006D4F53" w:rsidRPr="00CC63E8" w:rsidRDefault="006D4F53" w:rsidP="006D4F53">
      <w:pPr>
        <w:numPr>
          <w:ilvl w:val="0"/>
          <w:numId w:val="4"/>
        </w:numPr>
        <w:spacing w:before="120" w:after="120" w:line="360" w:lineRule="auto"/>
        <w:jc w:val="both"/>
      </w:pPr>
      <w:r>
        <w:rPr>
          <w:color w:val="000000"/>
        </w:rPr>
        <w:t>Departmental Library should be established containing sufficient Books/Journal/Periodicals for post graduate students.</w:t>
      </w:r>
    </w:p>
    <w:p w:rsidR="006D4F53" w:rsidRPr="00CC63E8" w:rsidRDefault="006D4F53" w:rsidP="006D4F53">
      <w:pPr>
        <w:numPr>
          <w:ilvl w:val="0"/>
          <w:numId w:val="4"/>
        </w:numPr>
        <w:spacing w:before="120" w:after="120" w:line="360" w:lineRule="auto"/>
        <w:jc w:val="both"/>
      </w:pPr>
      <w:r>
        <w:rPr>
          <w:color w:val="000000"/>
        </w:rPr>
        <w:t>A well-furnished Computer Lab with sufficient computers needs to be established in the department for postgraduate students.</w:t>
      </w:r>
    </w:p>
    <w:p w:rsidR="006D4F53" w:rsidRPr="007E0F08" w:rsidRDefault="006D4F53" w:rsidP="006D4F53">
      <w:pPr>
        <w:widowControl w:val="0"/>
        <w:numPr>
          <w:ilvl w:val="0"/>
          <w:numId w:val="4"/>
        </w:numPr>
        <w:tabs>
          <w:tab w:val="left" w:pos="3888"/>
        </w:tabs>
        <w:autoSpaceDE w:val="0"/>
        <w:autoSpaceDN w:val="0"/>
        <w:adjustRightInd w:val="0"/>
        <w:spacing w:before="240"/>
        <w:jc w:val="both"/>
        <w:rPr>
          <w:b/>
          <w:color w:val="000000"/>
          <w:spacing w:val="-2"/>
        </w:rPr>
      </w:pPr>
      <w:proofErr w:type="gramStart"/>
      <w:r w:rsidRPr="007E0F08">
        <w:rPr>
          <w:color w:val="000000"/>
          <w:spacing w:val="-2"/>
        </w:rPr>
        <w:t>One environmentally controlled poultry</w:t>
      </w:r>
      <w:proofErr w:type="gramEnd"/>
      <w:r w:rsidRPr="007E0F08">
        <w:rPr>
          <w:color w:val="000000"/>
          <w:spacing w:val="-2"/>
        </w:rPr>
        <w:t xml:space="preserve"> shed</w:t>
      </w:r>
      <w:r>
        <w:rPr>
          <w:color w:val="000000"/>
          <w:spacing w:val="-2"/>
        </w:rPr>
        <w:t xml:space="preserve"> needs to be established.</w:t>
      </w:r>
    </w:p>
    <w:p w:rsidR="006D4F53" w:rsidRPr="00F15A02" w:rsidRDefault="006D4F53" w:rsidP="007650BD">
      <w:pPr>
        <w:ind w:left="1080"/>
        <w:jc w:val="both"/>
        <w:rPr>
          <w:szCs w:val="22"/>
        </w:rPr>
      </w:pPr>
    </w:p>
    <w:p w:rsidR="007650BD" w:rsidRDefault="007650BD" w:rsidP="007650BD">
      <w:pPr>
        <w:ind w:left="1080"/>
        <w:jc w:val="both"/>
        <w:rPr>
          <w:rFonts w:ascii="Verdana" w:hAnsi="Verdana"/>
          <w:b/>
          <w:sz w:val="22"/>
          <w:szCs w:val="22"/>
          <w:u w:val="single"/>
        </w:rPr>
      </w:pPr>
      <w:r w:rsidRPr="00F15A02">
        <w:rPr>
          <w:szCs w:val="22"/>
        </w:rPr>
        <w:t xml:space="preserve"> </w:t>
      </w:r>
    </w:p>
    <w:p w:rsidR="007650BD" w:rsidRDefault="007650BD" w:rsidP="006D4F53">
      <w:pPr>
        <w:spacing w:line="360" w:lineRule="auto"/>
        <w:jc w:val="both"/>
      </w:pPr>
      <w:bookmarkStart w:id="0" w:name="_GoBack"/>
      <w:bookmarkEnd w:id="0"/>
      <w:r w:rsidRPr="00A126F7">
        <w:lastRenderedPageBreak/>
        <w:t xml:space="preserve">The existing infrastructure of the department, therefore, needs to be further strengthened and upgraded to cope with the new challenges in agriculture. In the implementation plan, timeframe is given by the department to overcome these weaknesses. </w:t>
      </w:r>
    </w:p>
    <w:p w:rsidR="000B0F8C" w:rsidRDefault="000B0F8C" w:rsidP="006D4F53">
      <w:pPr>
        <w:spacing w:line="360" w:lineRule="auto"/>
        <w:jc w:val="both"/>
      </w:pPr>
    </w:p>
    <w:p w:rsidR="000B0F8C" w:rsidRDefault="000B0F8C" w:rsidP="006D4F53">
      <w:pPr>
        <w:spacing w:line="360" w:lineRule="auto"/>
        <w:jc w:val="both"/>
      </w:pPr>
    </w:p>
    <w:p w:rsidR="000B0F8C" w:rsidRDefault="000B0F8C" w:rsidP="006D4F53">
      <w:pPr>
        <w:spacing w:line="360" w:lineRule="auto"/>
        <w:jc w:val="both"/>
      </w:pPr>
    </w:p>
    <w:p w:rsidR="000B0F8C" w:rsidRDefault="000B0F8C" w:rsidP="006D4F53">
      <w:pPr>
        <w:spacing w:line="360" w:lineRule="auto"/>
        <w:jc w:val="both"/>
      </w:pPr>
    </w:p>
    <w:p w:rsidR="000B0F8C" w:rsidRDefault="000B0F8C" w:rsidP="000B0F8C">
      <w:pPr>
        <w:jc w:val="both"/>
      </w:pPr>
      <w:r>
        <w:t xml:space="preserve">Prof. Dr. Farman </w:t>
      </w:r>
      <w:proofErr w:type="spellStart"/>
      <w:r>
        <w:t>Ullah</w:t>
      </w:r>
      <w:proofErr w:type="spellEnd"/>
    </w:p>
    <w:p w:rsidR="000B0F8C" w:rsidRPr="00A126F7" w:rsidRDefault="000B0F8C" w:rsidP="000B0F8C">
      <w:pPr>
        <w:jc w:val="both"/>
      </w:pPr>
      <w:r>
        <w:t>Director QEC</w:t>
      </w:r>
    </w:p>
    <w:p w:rsidR="007650BD" w:rsidRPr="00A126F7" w:rsidRDefault="007650BD" w:rsidP="007650BD">
      <w:pPr>
        <w:spacing w:line="360" w:lineRule="auto"/>
        <w:ind w:firstLine="720"/>
        <w:jc w:val="both"/>
      </w:pPr>
    </w:p>
    <w:p w:rsidR="007650BD" w:rsidRPr="00ED5279" w:rsidRDefault="007650BD" w:rsidP="007650BD">
      <w:pPr>
        <w:spacing w:line="360" w:lineRule="auto"/>
        <w:ind w:firstLine="720"/>
        <w:jc w:val="both"/>
        <w:rPr>
          <w:color w:val="FF0000"/>
        </w:rPr>
      </w:pPr>
    </w:p>
    <w:p w:rsidR="00F30B57" w:rsidRDefault="001B29C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5pt">
            <v:imagedata r:id="rId6" o:title=""/>
          </v:shape>
        </w:pict>
      </w:r>
    </w:p>
    <w:sectPr w:rsidR="00F30B57" w:rsidSect="001B29CA">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B49"/>
    <w:multiLevelType w:val="hybridMultilevel"/>
    <w:tmpl w:val="EA2C59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377CEE"/>
    <w:multiLevelType w:val="hybridMultilevel"/>
    <w:tmpl w:val="EA2C59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7B1350"/>
    <w:multiLevelType w:val="hybridMultilevel"/>
    <w:tmpl w:val="A9AE0C4E"/>
    <w:lvl w:ilvl="0" w:tplc="67AA4706">
      <w:start w:val="1"/>
      <w:numFmt w:val="decimal"/>
      <w:lvlText w:val="%1."/>
      <w:lvlJc w:val="left"/>
      <w:pPr>
        <w:tabs>
          <w:tab w:val="num" w:pos="1080"/>
        </w:tabs>
        <w:ind w:left="1080" w:hanging="360"/>
      </w:pPr>
      <w:rPr>
        <w:rFonts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B9A7B7E"/>
    <w:multiLevelType w:val="hybridMultilevel"/>
    <w:tmpl w:val="A96AD8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EB8"/>
    <w:rsid w:val="00091EB8"/>
    <w:rsid w:val="000B0F8C"/>
    <w:rsid w:val="001B29CA"/>
    <w:rsid w:val="006D4F53"/>
    <w:rsid w:val="006D55A1"/>
    <w:rsid w:val="007650BD"/>
    <w:rsid w:val="00F02326"/>
    <w:rsid w:val="00F3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Hassanzai</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3</cp:revision>
  <dcterms:created xsi:type="dcterms:W3CDTF">2015-06-23T07:52:00Z</dcterms:created>
  <dcterms:modified xsi:type="dcterms:W3CDTF">2015-06-25T05:24:00Z</dcterms:modified>
</cp:coreProperties>
</file>